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168" w:tblpY="241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377"/>
        <w:gridCol w:w="850"/>
        <w:gridCol w:w="1843"/>
        <w:gridCol w:w="2835"/>
        <w:gridCol w:w="850"/>
        <w:gridCol w:w="709"/>
        <w:gridCol w:w="709"/>
        <w:gridCol w:w="709"/>
        <w:gridCol w:w="708"/>
        <w:gridCol w:w="709"/>
        <w:gridCol w:w="851"/>
        <w:gridCol w:w="1672"/>
        <w:gridCol w:w="29"/>
      </w:tblGrid>
      <w:tr w:rsidR="00806F27" w:rsidRPr="00AC5B0C" w:rsidTr="00C15A66">
        <w:trPr>
          <w:gridAfter w:val="1"/>
          <w:wAfter w:w="29" w:type="dxa"/>
          <w:cantSplit/>
          <w:trHeight w:val="566"/>
        </w:trPr>
        <w:tc>
          <w:tcPr>
            <w:tcW w:w="15247" w:type="dxa"/>
            <w:gridSpan w:val="13"/>
            <w:shd w:val="clear" w:color="000000" w:fill="FFFFFF"/>
          </w:tcPr>
          <w:p w:rsidR="00806F27" w:rsidRPr="00F4305C" w:rsidRDefault="00806F27" w:rsidP="00DC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430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Напрями діяльності та заходи Програми поводження з твердими побутовими відходами</w:t>
            </w:r>
          </w:p>
        </w:tc>
      </w:tr>
      <w:tr w:rsidR="00C15A66" w:rsidRPr="00AC5B0C" w:rsidTr="00C15A66">
        <w:trPr>
          <w:cantSplit/>
          <w:trHeight w:val="1134"/>
        </w:trPr>
        <w:tc>
          <w:tcPr>
            <w:tcW w:w="425" w:type="dxa"/>
            <w:vMerge w:val="restart"/>
            <w:shd w:val="clear" w:color="000000" w:fill="FFFFFF"/>
          </w:tcPr>
          <w:p w:rsidR="00C15A66" w:rsidRDefault="00C15A66" w:rsidP="00DC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000000" w:fill="FFFFFF"/>
          </w:tcPr>
          <w:p w:rsidR="00C15A66" w:rsidRPr="00F4305C" w:rsidRDefault="00C15A66" w:rsidP="00DC32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850" w:type="dxa"/>
            <w:vMerge w:val="restart"/>
            <w:shd w:val="clear" w:color="000000" w:fill="FFFFFF"/>
            <w:textDirection w:val="btLr"/>
            <w:vAlign w:val="center"/>
          </w:tcPr>
          <w:p w:rsidR="00C15A66" w:rsidRPr="00F4305C" w:rsidRDefault="00C15A66" w:rsidP="00DC3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Строк виконання заходу, рік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C15A66" w:rsidRPr="00F4305C" w:rsidRDefault="00C15A66" w:rsidP="00DC32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C15A66" w:rsidRPr="00F4305C" w:rsidRDefault="00C15A66" w:rsidP="00DC3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5245" w:type="dxa"/>
            <w:gridSpan w:val="7"/>
            <w:shd w:val="clear" w:color="000000" w:fill="FFFFFF"/>
          </w:tcPr>
          <w:p w:rsidR="00C15A66" w:rsidRPr="00F4305C" w:rsidRDefault="00C15A66" w:rsidP="00DC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Орієнтовні обсяги фінансування(вартість), млн. грн., </w:t>
            </w:r>
          </w:p>
          <w:p w:rsidR="00C15A66" w:rsidRPr="00F4305C" w:rsidRDefault="00C15A66" w:rsidP="00DC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 тому числі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C15A66" w:rsidRPr="00F4305C" w:rsidRDefault="00C15A66" w:rsidP="00DC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C15A66" w:rsidRPr="00AC5B0C" w:rsidTr="00C15A66">
        <w:trPr>
          <w:cantSplit/>
          <w:trHeight w:val="1134"/>
        </w:trPr>
        <w:tc>
          <w:tcPr>
            <w:tcW w:w="425" w:type="dxa"/>
            <w:vMerge/>
            <w:shd w:val="clear" w:color="000000" w:fill="FFFFFF"/>
          </w:tcPr>
          <w:p w:rsidR="00C15A66" w:rsidRDefault="00C15A66" w:rsidP="00DC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vMerge/>
            <w:shd w:val="clear" w:color="000000" w:fill="FFFFFF"/>
          </w:tcPr>
          <w:p w:rsidR="00C15A66" w:rsidRPr="00F4305C" w:rsidRDefault="00C15A66" w:rsidP="00DC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000000" w:fill="FFFFFF"/>
            <w:textDirection w:val="btLr"/>
            <w:vAlign w:val="center"/>
          </w:tcPr>
          <w:p w:rsidR="00C15A66" w:rsidRPr="00F4305C" w:rsidRDefault="00C15A66" w:rsidP="00DC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000000" w:fill="FFFFFF"/>
          </w:tcPr>
          <w:p w:rsidR="00C15A66" w:rsidRPr="00F4305C" w:rsidRDefault="00C15A66" w:rsidP="00DC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C15A66" w:rsidRPr="00F4305C" w:rsidRDefault="00C15A66" w:rsidP="00DC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C15A66" w:rsidRPr="00F4305C" w:rsidRDefault="00C15A66" w:rsidP="00DC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shd w:val="clear" w:color="000000" w:fill="FFFFFF"/>
          </w:tcPr>
          <w:p w:rsidR="00C15A66" w:rsidRPr="00F4305C" w:rsidRDefault="00C15A66" w:rsidP="00DC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shd w:val="clear" w:color="000000" w:fill="FFFFFF"/>
          </w:tcPr>
          <w:p w:rsidR="00C15A66" w:rsidRPr="00F4305C" w:rsidRDefault="00C15A66" w:rsidP="00DC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shd w:val="clear" w:color="000000" w:fill="FFFFFF"/>
          </w:tcPr>
          <w:p w:rsidR="00C15A66" w:rsidRPr="00F4305C" w:rsidRDefault="00C15A66" w:rsidP="00DC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8" w:type="dxa"/>
            <w:shd w:val="clear" w:color="000000" w:fill="FFFFFF"/>
          </w:tcPr>
          <w:p w:rsidR="00C15A66" w:rsidRPr="00F4305C" w:rsidRDefault="00C15A66" w:rsidP="00DC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shd w:val="clear" w:color="000000" w:fill="FFFFFF"/>
          </w:tcPr>
          <w:p w:rsidR="00C15A66" w:rsidRPr="00F4305C" w:rsidRDefault="00C15A66" w:rsidP="00DC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shd w:val="clear" w:color="000000" w:fill="FFFFFF"/>
          </w:tcPr>
          <w:p w:rsidR="00C15A66" w:rsidRPr="00F4305C" w:rsidRDefault="00C15A66" w:rsidP="00DC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C15A66" w:rsidRPr="00F4305C" w:rsidRDefault="00C15A66" w:rsidP="00DC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5A66" w:rsidRPr="00AC5B0C" w:rsidTr="00C15A66">
        <w:trPr>
          <w:cantSplit/>
          <w:trHeight w:val="3223"/>
        </w:trPr>
        <w:tc>
          <w:tcPr>
            <w:tcW w:w="425" w:type="dxa"/>
            <w:shd w:val="clear" w:color="000000" w:fill="FFFFFF"/>
          </w:tcPr>
          <w:p w:rsidR="00C15A66" w:rsidRPr="003E5FB1" w:rsidRDefault="00C15A66" w:rsidP="00DC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E5F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7" w:type="dxa"/>
            <w:shd w:val="clear" w:color="000000" w:fill="FFFFFF"/>
          </w:tcPr>
          <w:p w:rsidR="00C15A66" w:rsidRPr="003E5FB1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F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Розробка детального плану території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для розміщення об’єкту з переробки твердих побутових відходів, за межами населеного пункту, на території Ірлявської сільської ради</w:t>
            </w: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C15A66" w:rsidRPr="003E5FB1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shd w:val="clear" w:color="000000" w:fill="FFFFFF"/>
          </w:tcPr>
          <w:p w:rsidR="00C15A66" w:rsidRPr="003E5FB1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1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Ужгородськ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 райдержадмі ністрація, КП ЗОР „</w:t>
            </w:r>
            <w:r w:rsidRPr="009931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Будкомплектторг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” (за згодою)</w:t>
            </w:r>
          </w:p>
        </w:tc>
        <w:tc>
          <w:tcPr>
            <w:tcW w:w="2835" w:type="dxa"/>
            <w:shd w:val="clear" w:color="000000" w:fill="FFFFFF"/>
          </w:tcPr>
          <w:p w:rsidR="00C15A66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Державний бюджет,</w:t>
            </w:r>
          </w:p>
          <w:p w:rsidR="00C15A66" w:rsidRPr="003E5FB1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обласний бюджет, районні бюджети, бюджети міст обласного значення, об’єднаних територіальних громад,  органів місцевого самоврядування та інші джерела не заборонені законодавством</w:t>
            </w:r>
          </w:p>
        </w:tc>
        <w:tc>
          <w:tcPr>
            <w:tcW w:w="850" w:type="dxa"/>
            <w:shd w:val="clear" w:color="000000" w:fill="FFFFFF"/>
          </w:tcPr>
          <w:p w:rsidR="00C15A66" w:rsidRPr="003E5FB1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0,199</w:t>
            </w:r>
          </w:p>
        </w:tc>
        <w:tc>
          <w:tcPr>
            <w:tcW w:w="709" w:type="dxa"/>
            <w:shd w:val="clear" w:color="000000" w:fill="FFFFFF"/>
          </w:tcPr>
          <w:p w:rsidR="00C15A66" w:rsidRPr="003E5FB1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F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shd w:val="clear" w:color="000000" w:fill="FFFFFF"/>
          </w:tcPr>
          <w:p w:rsidR="00C15A66" w:rsidRPr="003E5FB1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F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shd w:val="clear" w:color="000000" w:fill="FFFFFF"/>
          </w:tcPr>
          <w:p w:rsidR="00C15A66" w:rsidRPr="003E5FB1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708" w:type="dxa"/>
            <w:shd w:val="clear" w:color="000000" w:fill="FFFFFF"/>
          </w:tcPr>
          <w:p w:rsidR="00C15A66" w:rsidRPr="003E5FB1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F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shd w:val="clear" w:color="000000" w:fill="FFFFFF"/>
          </w:tcPr>
          <w:p w:rsidR="00C15A66" w:rsidRPr="003E5FB1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F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shd w:val="clear" w:color="000000" w:fill="FFFFFF"/>
          </w:tcPr>
          <w:p w:rsidR="00C15A66" w:rsidRPr="003E5FB1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0,199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C15A66" w:rsidRPr="003E5FB1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Виготовлений</w:t>
            </w:r>
            <w:r w:rsidRPr="003E5F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детальний план території </w:t>
            </w:r>
          </w:p>
        </w:tc>
      </w:tr>
      <w:tr w:rsidR="00C15A66" w:rsidRPr="00AC5B0C" w:rsidTr="00C15A66">
        <w:trPr>
          <w:cantSplit/>
          <w:trHeight w:val="2825"/>
        </w:trPr>
        <w:tc>
          <w:tcPr>
            <w:tcW w:w="425" w:type="dxa"/>
            <w:shd w:val="clear" w:color="000000" w:fill="FFFFFF"/>
          </w:tcPr>
          <w:p w:rsidR="00C15A66" w:rsidRDefault="00C15A66" w:rsidP="00DC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77" w:type="dxa"/>
            <w:shd w:val="clear" w:color="000000" w:fill="FFFFFF"/>
          </w:tcPr>
          <w:p w:rsidR="00C15A66" w:rsidRPr="003E5FB1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Виконання комплексних  інженерно-геодезичних вишукувань на земельній ділянці для розміщення об’єкту з переробки твердих побутових відходів</w:t>
            </w: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C15A66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shd w:val="clear" w:color="000000" w:fill="FFFFFF"/>
          </w:tcPr>
          <w:p w:rsidR="00C15A66" w:rsidRPr="00993139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1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Ужгородськ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 райдержадмі ністрація, КП ЗОР „</w:t>
            </w:r>
            <w:r w:rsidRPr="009931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Будкомплектторг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” (за згодою)</w:t>
            </w:r>
          </w:p>
        </w:tc>
        <w:tc>
          <w:tcPr>
            <w:tcW w:w="2835" w:type="dxa"/>
            <w:shd w:val="clear" w:color="000000" w:fill="FFFFFF"/>
          </w:tcPr>
          <w:p w:rsidR="00C15A66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Державний бюджет,</w:t>
            </w:r>
          </w:p>
          <w:p w:rsidR="00C15A66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обласний бюджет, районні бюджети, бюджети міст обласного значення, об’єднаних територіальних громад,  органів місцевого самоврядування та інші джерела не заборонені законодавством</w:t>
            </w:r>
          </w:p>
        </w:tc>
        <w:tc>
          <w:tcPr>
            <w:tcW w:w="850" w:type="dxa"/>
            <w:shd w:val="clear" w:color="000000" w:fill="FFFFFF"/>
          </w:tcPr>
          <w:p w:rsidR="00C15A66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0,049</w:t>
            </w:r>
          </w:p>
        </w:tc>
        <w:tc>
          <w:tcPr>
            <w:tcW w:w="709" w:type="dxa"/>
            <w:shd w:val="clear" w:color="000000" w:fill="FFFFFF"/>
          </w:tcPr>
          <w:p w:rsidR="00C15A66" w:rsidRPr="003E5FB1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C15A66" w:rsidRPr="003E5FB1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C15A66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000000" w:fill="FFFFFF"/>
          </w:tcPr>
          <w:p w:rsidR="00C15A66" w:rsidRPr="003E5FB1" w:rsidRDefault="00C15A66" w:rsidP="0048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C15A66" w:rsidRPr="003E5FB1" w:rsidRDefault="00C15A66" w:rsidP="00D35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C15A66" w:rsidRDefault="00C15A66" w:rsidP="00DF4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0,049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C15A66" w:rsidRDefault="00C15A66" w:rsidP="00E62C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Виконанні комплексні інженерно-геодезичні вишукування</w:t>
            </w:r>
          </w:p>
        </w:tc>
      </w:tr>
      <w:tr w:rsidR="00C15A66" w:rsidRPr="00AC5B0C" w:rsidTr="00C15A66">
        <w:trPr>
          <w:cantSplit/>
          <w:trHeight w:val="2967"/>
        </w:trPr>
        <w:tc>
          <w:tcPr>
            <w:tcW w:w="425" w:type="dxa"/>
            <w:shd w:val="clear" w:color="000000" w:fill="FFFFFF"/>
          </w:tcPr>
          <w:p w:rsidR="00C15A66" w:rsidRDefault="00C15A66" w:rsidP="00DC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77" w:type="dxa"/>
            <w:shd w:val="clear" w:color="000000" w:fill="FFFFFF"/>
          </w:tcPr>
          <w:p w:rsidR="00C15A66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Розроблення проект землеустрою щодо відведення земельної ділянки для   розміщення об’єкту з переробки твердих побутових відходів</w:t>
            </w: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C15A66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shd w:val="clear" w:color="000000" w:fill="FFFFFF"/>
          </w:tcPr>
          <w:p w:rsidR="00C15A66" w:rsidRPr="00993139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1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Ужгородськ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 райдержадмі ністрація</w:t>
            </w:r>
          </w:p>
        </w:tc>
        <w:tc>
          <w:tcPr>
            <w:tcW w:w="2835" w:type="dxa"/>
            <w:shd w:val="clear" w:color="000000" w:fill="FFFFFF"/>
          </w:tcPr>
          <w:p w:rsidR="00C15A66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Державний бюджет,</w:t>
            </w:r>
          </w:p>
          <w:p w:rsidR="00C15A66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обласний бюджет, районні бюджети, бюджети міст обласного значення, об’єднаних територіальних громад,  органів місцевого самоврядування та інші джерела не заборонені законодавством</w:t>
            </w:r>
          </w:p>
        </w:tc>
        <w:tc>
          <w:tcPr>
            <w:tcW w:w="850" w:type="dxa"/>
            <w:shd w:val="clear" w:color="000000" w:fill="FFFFFF"/>
          </w:tcPr>
          <w:p w:rsidR="00C15A66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0, 150</w:t>
            </w:r>
          </w:p>
        </w:tc>
        <w:tc>
          <w:tcPr>
            <w:tcW w:w="709" w:type="dxa"/>
            <w:shd w:val="clear" w:color="000000" w:fill="FFFFFF"/>
          </w:tcPr>
          <w:p w:rsidR="00C15A66" w:rsidRPr="003E5FB1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C15A66" w:rsidRPr="003E5FB1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C15A66" w:rsidRDefault="00C15A66" w:rsidP="00C1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000000" w:fill="FFFFFF"/>
          </w:tcPr>
          <w:p w:rsidR="00C15A66" w:rsidRPr="003E5FB1" w:rsidRDefault="00C15A66" w:rsidP="0048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C15A66" w:rsidRPr="003E5FB1" w:rsidRDefault="00C15A66" w:rsidP="00D35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C15A66" w:rsidRDefault="00C15A66" w:rsidP="00DF4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C15A66" w:rsidRDefault="00C15A66" w:rsidP="00E62C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Розроблено проект землеустрою</w:t>
            </w:r>
          </w:p>
        </w:tc>
      </w:tr>
    </w:tbl>
    <w:p w:rsidR="00806F27" w:rsidRDefault="00806F27"/>
    <w:p w:rsidR="00E56043" w:rsidRDefault="00E56043"/>
    <w:sectPr w:rsidR="00E56043" w:rsidSect="004441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438" w:rsidRDefault="00BA5438" w:rsidP="00444120">
      <w:pPr>
        <w:spacing w:after="0" w:line="240" w:lineRule="auto"/>
      </w:pPr>
      <w:r>
        <w:separator/>
      </w:r>
    </w:p>
  </w:endnote>
  <w:endnote w:type="continuationSeparator" w:id="1">
    <w:p w:rsidR="00BA5438" w:rsidRDefault="00BA5438" w:rsidP="0044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20" w:rsidRDefault="0044412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20" w:rsidRDefault="0044412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20" w:rsidRDefault="004441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438" w:rsidRDefault="00BA5438" w:rsidP="00444120">
      <w:pPr>
        <w:spacing w:after="0" w:line="240" w:lineRule="auto"/>
      </w:pPr>
      <w:r>
        <w:separator/>
      </w:r>
    </w:p>
  </w:footnote>
  <w:footnote w:type="continuationSeparator" w:id="1">
    <w:p w:rsidR="00BA5438" w:rsidRDefault="00BA5438" w:rsidP="0044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20" w:rsidRDefault="0044412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20" w:rsidRDefault="00444120">
    <w:pPr>
      <w:pStyle w:val="a5"/>
    </w:pPr>
  </w:p>
  <w:p w:rsidR="00444120" w:rsidRDefault="00444120">
    <w:pPr>
      <w:pStyle w:val="a5"/>
    </w:pPr>
  </w:p>
  <w:p w:rsidR="00444120" w:rsidRDefault="00444120">
    <w:pPr>
      <w:pStyle w:val="a5"/>
    </w:pPr>
  </w:p>
  <w:p w:rsidR="00444120" w:rsidRDefault="00444120">
    <w:pPr>
      <w:pStyle w:val="a5"/>
    </w:pPr>
  </w:p>
  <w:p w:rsidR="00444120" w:rsidRDefault="0044412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20" w:rsidRDefault="00444120">
    <w:pPr>
      <w:pStyle w:val="a5"/>
    </w:pPr>
  </w:p>
  <w:p w:rsidR="00444120" w:rsidRPr="00444120" w:rsidRDefault="00444120" w:rsidP="00444120">
    <w:pPr>
      <w:pStyle w:val="a5"/>
      <w:jc w:val="center"/>
      <w:rPr>
        <w:rFonts w:ascii="Times New Roman" w:hAnsi="Times New Roman"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444120">
      <w:rPr>
        <w:rFonts w:ascii="Times New Roman" w:hAnsi="Times New Roman"/>
        <w:sz w:val="28"/>
        <w:szCs w:val="28"/>
      </w:rPr>
      <w:t xml:space="preserve">Додаток </w:t>
    </w:r>
  </w:p>
  <w:p w:rsidR="00444120" w:rsidRPr="00444120" w:rsidRDefault="00444120" w:rsidP="00444120">
    <w:pPr>
      <w:pStyle w:val="a5"/>
      <w:jc w:val="right"/>
      <w:rPr>
        <w:rFonts w:ascii="Times New Roman" w:hAnsi="Times New Roman"/>
        <w:sz w:val="28"/>
        <w:szCs w:val="28"/>
      </w:rPr>
    </w:pPr>
    <w:r w:rsidRPr="00444120">
      <w:rPr>
        <w:rFonts w:ascii="Times New Roman" w:hAnsi="Times New Roman"/>
        <w:sz w:val="28"/>
        <w:szCs w:val="28"/>
      </w:rPr>
      <w:t>до Програми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1DD"/>
    <w:rsid w:val="00093D95"/>
    <w:rsid w:val="0022523B"/>
    <w:rsid w:val="003253CD"/>
    <w:rsid w:val="003E5FB1"/>
    <w:rsid w:val="00414D5C"/>
    <w:rsid w:val="004418C6"/>
    <w:rsid w:val="00444120"/>
    <w:rsid w:val="00466E95"/>
    <w:rsid w:val="004E2BE7"/>
    <w:rsid w:val="00554F87"/>
    <w:rsid w:val="0056547B"/>
    <w:rsid w:val="005F28C6"/>
    <w:rsid w:val="0062497C"/>
    <w:rsid w:val="006379ED"/>
    <w:rsid w:val="00664013"/>
    <w:rsid w:val="006B589A"/>
    <w:rsid w:val="006D3803"/>
    <w:rsid w:val="00773DD6"/>
    <w:rsid w:val="007F1107"/>
    <w:rsid w:val="00806F27"/>
    <w:rsid w:val="008501DD"/>
    <w:rsid w:val="008651F2"/>
    <w:rsid w:val="008845D2"/>
    <w:rsid w:val="00976089"/>
    <w:rsid w:val="00993139"/>
    <w:rsid w:val="009C2D79"/>
    <w:rsid w:val="00A9713C"/>
    <w:rsid w:val="00AC5B0C"/>
    <w:rsid w:val="00AF1504"/>
    <w:rsid w:val="00AF229A"/>
    <w:rsid w:val="00B1141A"/>
    <w:rsid w:val="00BA5438"/>
    <w:rsid w:val="00C15A66"/>
    <w:rsid w:val="00C221FF"/>
    <w:rsid w:val="00CF01CB"/>
    <w:rsid w:val="00D05E82"/>
    <w:rsid w:val="00D53249"/>
    <w:rsid w:val="00DC3294"/>
    <w:rsid w:val="00DC56F3"/>
    <w:rsid w:val="00DE0836"/>
    <w:rsid w:val="00E428F0"/>
    <w:rsid w:val="00E56043"/>
    <w:rsid w:val="00E869B6"/>
    <w:rsid w:val="00EB3F8A"/>
    <w:rsid w:val="00F27D29"/>
    <w:rsid w:val="00F4305C"/>
    <w:rsid w:val="00F8130F"/>
    <w:rsid w:val="00F91BA7"/>
    <w:rsid w:val="00FA4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3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3D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1FF"/>
    <w:rPr>
      <w:rFonts w:ascii="Times New Roman" w:hAnsi="Times New Roman" w:cs="Times New Roman"/>
      <w:sz w:val="2"/>
      <w:lang w:eastAsia="en-US"/>
    </w:rPr>
  </w:style>
  <w:style w:type="paragraph" w:styleId="a5">
    <w:name w:val="header"/>
    <w:basedOn w:val="a"/>
    <w:link w:val="a6"/>
    <w:uiPriority w:val="99"/>
    <w:unhideWhenUsed/>
    <w:rsid w:val="00444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120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44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412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18E11-927D-41F5-A087-CB6361CF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Найменування напрямів діяльності (пріоритетні завдання)</vt:lpstr>
    </vt:vector>
  </TitlesOfParts>
  <Company>SPecialiST RePack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Найменування напрямів діяльності (пріоритетні завдання)</dc:title>
  <dc:subject/>
  <dc:creator>user</dc:creator>
  <cp:keywords/>
  <dc:description/>
  <cp:lastModifiedBy>Пользователь Windows</cp:lastModifiedBy>
  <cp:revision>12</cp:revision>
  <cp:lastPrinted>2020-04-13T13:13:00Z</cp:lastPrinted>
  <dcterms:created xsi:type="dcterms:W3CDTF">2020-04-09T06:46:00Z</dcterms:created>
  <dcterms:modified xsi:type="dcterms:W3CDTF">2020-04-13T13:13:00Z</dcterms:modified>
</cp:coreProperties>
</file>